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6F" w:rsidRPr="00FA703A" w:rsidRDefault="00433F6F" w:rsidP="00433F6F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03A">
        <w:rPr>
          <w:rFonts w:ascii="Times New Roman" w:hAnsi="Times New Roman" w:cs="Times New Roman"/>
          <w:sz w:val="24"/>
          <w:szCs w:val="24"/>
          <w:u w:val="single"/>
        </w:rPr>
        <w:t>Supplementa</w:t>
      </w:r>
      <w:r w:rsidR="00452E9B">
        <w:rPr>
          <w:rFonts w:ascii="Times New Roman" w:hAnsi="Times New Roman" w:cs="Times New Roman"/>
          <w:sz w:val="24"/>
          <w:szCs w:val="24"/>
          <w:u w:val="single"/>
        </w:rPr>
        <w:t>ry</w:t>
      </w:r>
      <w:r w:rsidRPr="00FA703A">
        <w:rPr>
          <w:rFonts w:ascii="Times New Roman" w:hAnsi="Times New Roman" w:cs="Times New Roman"/>
          <w:sz w:val="24"/>
          <w:szCs w:val="24"/>
          <w:u w:val="single"/>
        </w:rPr>
        <w:t xml:space="preserve"> Data Table S1</w:t>
      </w:r>
      <w:r w:rsidRPr="00FA703A">
        <w:rPr>
          <w:rFonts w:ascii="Times New Roman" w:hAnsi="Times New Roman" w:cs="Times New Roman"/>
          <w:sz w:val="24"/>
          <w:szCs w:val="24"/>
        </w:rPr>
        <w:t>: list of participating cent</w:t>
      </w:r>
      <w:r w:rsidR="00452E9B">
        <w:rPr>
          <w:rFonts w:ascii="Times New Roman" w:hAnsi="Times New Roman" w:cs="Times New Roman"/>
          <w:sz w:val="24"/>
          <w:szCs w:val="24"/>
        </w:rPr>
        <w:t>er</w:t>
      </w:r>
      <w:r w:rsidRPr="00FA703A">
        <w:rPr>
          <w:rFonts w:ascii="Times New Roman" w:hAnsi="Times New Roman" w:cs="Times New Roman"/>
          <w:sz w:val="24"/>
          <w:szCs w:val="24"/>
        </w:rPr>
        <w:t>s.</w:t>
      </w:r>
    </w:p>
    <w:tbl>
      <w:tblPr>
        <w:tblStyle w:val="Ombrageclair"/>
        <w:tblW w:w="3594" w:type="pct"/>
        <w:tblLook w:val="04A0" w:firstRow="1" w:lastRow="0" w:firstColumn="1" w:lastColumn="0" w:noHBand="0" w:noVBand="1"/>
      </w:tblPr>
      <w:tblGrid>
        <w:gridCol w:w="1007"/>
        <w:gridCol w:w="1243"/>
        <w:gridCol w:w="2455"/>
        <w:gridCol w:w="1167"/>
        <w:gridCol w:w="1044"/>
      </w:tblGrid>
      <w:tr w:rsidR="00433F6F" w:rsidRPr="00E42729" w:rsidTr="00205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CO</w:t>
            </w:r>
            <w:r w:rsidR="001A0AA0">
              <w:rPr>
                <w:rFonts w:ascii="Calibri" w:eastAsia="Times New Roman" w:hAnsi="Calibri" w:cs="Times New Roman"/>
                <w:color w:val="000000"/>
                <w:sz w:val="16"/>
              </w:rPr>
              <w:t>U</w:t>
            </w: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NTRY</w:t>
            </w: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CITY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CENTER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Abbreviation</w:t>
            </w:r>
          </w:p>
        </w:tc>
        <w:tc>
          <w:tcPr>
            <w:tcW w:w="755" w:type="pct"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Number of </w:t>
            </w:r>
            <w:proofErr w:type="spellStart"/>
            <w:r w:rsidRPr="00661174">
              <w:rPr>
                <w:rFonts w:ascii="Calibri" w:eastAsia="Times New Roman" w:hAnsi="Calibri" w:cs="Times New Roman"/>
                <w:i/>
                <w:color w:val="000000"/>
                <w:sz w:val="16"/>
              </w:rPr>
              <w:t>Fusarium</w:t>
            </w:r>
            <w:proofErr w:type="spellEnd"/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 isolates included in the study</w:t>
            </w:r>
          </w:p>
        </w:tc>
        <w:bookmarkStart w:id="0" w:name="_GoBack"/>
        <w:bookmarkEnd w:id="0"/>
      </w:tr>
      <w:tr w:rsidR="00433F6F" w:rsidRPr="00E42729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Belgium</w:t>
            </w: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ROULERS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ROESELARE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AZR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1</w:t>
            </w:r>
          </w:p>
        </w:tc>
      </w:tr>
      <w:tr w:rsidR="00433F6F" w:rsidRPr="00E42729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Denmark</w:t>
            </w: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AARHUS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AARHUS University</w:t>
            </w:r>
            <w:r w:rsidR="008236C0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AAR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4</w:t>
            </w:r>
          </w:p>
        </w:tc>
      </w:tr>
      <w:tr w:rsidR="00433F6F" w:rsidRPr="00E42729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 w:val="restar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France</w:t>
            </w: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BORDEAUX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Bordeaux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BDX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7</w:t>
            </w:r>
          </w:p>
        </w:tc>
      </w:tr>
      <w:tr w:rsidR="00433F6F" w:rsidRPr="00E42729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DIJON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Dijon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DIJ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8</w:t>
            </w:r>
          </w:p>
        </w:tc>
      </w:tr>
      <w:tr w:rsidR="00433F6F" w:rsidRPr="00E42729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LILLE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Lille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LIL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5</w:t>
            </w:r>
          </w:p>
        </w:tc>
      </w:tr>
      <w:tr w:rsidR="00433F6F" w:rsidRPr="00E42729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MARSEILLE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proofErr w:type="spellStart"/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Timone</w:t>
            </w:r>
            <w:proofErr w:type="spellEnd"/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MAR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8</w:t>
            </w:r>
          </w:p>
        </w:tc>
      </w:tr>
      <w:tr w:rsidR="00433F6F" w:rsidRPr="00E42729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NICE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Nice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NCE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15</w:t>
            </w:r>
          </w:p>
        </w:tc>
      </w:tr>
      <w:tr w:rsidR="00433F6F" w:rsidRPr="00E42729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vMerge w:val="restar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PARIS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proofErr w:type="spellStart"/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Avicenne</w:t>
            </w:r>
            <w:proofErr w:type="spellEnd"/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AVC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8</w:t>
            </w:r>
          </w:p>
        </w:tc>
      </w:tr>
      <w:tr w:rsidR="00433F6F" w:rsidRPr="00E42729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Bichat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BCH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9</w:t>
            </w:r>
          </w:p>
        </w:tc>
      </w:tr>
      <w:tr w:rsidR="00433F6F" w:rsidRPr="00E42729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BIO PARIS OUEST Laboratory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BPO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17</w:t>
            </w:r>
          </w:p>
        </w:tc>
      </w:tr>
      <w:tr w:rsidR="00433F6F" w:rsidRPr="00E42729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Pitié S</w:t>
            </w: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a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l</w:t>
            </w: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pêtrière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PSL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7</w:t>
            </w:r>
          </w:p>
        </w:tc>
      </w:tr>
      <w:tr w:rsidR="00433F6F" w:rsidRPr="00E42729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Saint-Antoine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SAT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</w:rPr>
              <w:t>1</w:t>
            </w:r>
          </w:p>
        </w:tc>
      </w:tr>
      <w:tr w:rsidR="00433F6F" w:rsidRPr="00E42729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ROUEN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Rouen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ROU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11</w:t>
            </w:r>
          </w:p>
        </w:tc>
      </w:tr>
      <w:tr w:rsidR="00433F6F" w:rsidRPr="00E42729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SAINT-ETIENNE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Saint-Etienne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STE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13</w:t>
            </w:r>
          </w:p>
        </w:tc>
      </w:tr>
      <w:tr w:rsidR="00433F6F" w:rsidRPr="00E42729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TOULOUSE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Toulouse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TLS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24</w:t>
            </w:r>
          </w:p>
        </w:tc>
      </w:tr>
      <w:tr w:rsidR="00433F6F" w:rsidRPr="00E42729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Spain</w:t>
            </w: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BARCELONA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Barcelona </w:t>
            </w:r>
            <w:r w:rsidRPr="00E42729">
              <w:rPr>
                <w:rFonts w:ascii="Calibri" w:eastAsia="Times New Roman" w:hAnsi="Calibri" w:cs="Times New Roman"/>
                <w:color w:val="000000"/>
                <w:sz w:val="16"/>
              </w:rPr>
              <w:t>Teaching Hospital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BAR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7</w:t>
            </w:r>
          </w:p>
        </w:tc>
      </w:tr>
      <w:tr w:rsidR="00433F6F" w:rsidRPr="00E42729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 w:val="restar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Sweden</w:t>
            </w:r>
          </w:p>
        </w:tc>
        <w:tc>
          <w:tcPr>
            <w:tcW w:w="899" w:type="pct"/>
            <w:vMerge w:val="restar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STOCKHOLM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863968" w:rsidP="008639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</w:rPr>
              <w:t>Karolinska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 University (Huddinge)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KAR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2</w:t>
            </w:r>
          </w:p>
        </w:tc>
      </w:tr>
      <w:tr w:rsidR="00433F6F" w:rsidRPr="00E42729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8639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proofErr w:type="spellStart"/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Karolinska</w:t>
            </w:r>
            <w:proofErr w:type="spellEnd"/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 University</w:t>
            </w:r>
            <w:r w:rsidR="00863968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 (</w:t>
            </w:r>
            <w:proofErr w:type="spellStart"/>
            <w:r w:rsidR="00863968">
              <w:rPr>
                <w:rFonts w:ascii="Calibri" w:eastAsia="Times New Roman" w:hAnsi="Calibri" w:cs="Times New Roman"/>
                <w:color w:val="000000"/>
                <w:sz w:val="16"/>
              </w:rPr>
              <w:t>Solna</w:t>
            </w:r>
            <w:proofErr w:type="spellEnd"/>
            <w:r w:rsidR="00863968">
              <w:rPr>
                <w:rFonts w:ascii="Calibri" w:eastAsia="Times New Roman" w:hAnsi="Calibri" w:cs="Times New Roman"/>
                <w:color w:val="000000"/>
                <w:sz w:val="16"/>
              </w:rPr>
              <w:t>)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KAR2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27</w:t>
            </w:r>
          </w:p>
        </w:tc>
      </w:tr>
      <w:tr w:rsidR="00433F6F" w:rsidRPr="00E42729" w:rsidTr="00205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 w:val="restar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Switzerland</w:t>
            </w: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GENEVA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Geneva </w:t>
            </w:r>
            <w:r>
              <w:rPr>
                <w:rFonts w:ascii="Calibri" w:eastAsia="Times New Roman" w:hAnsi="Calibri" w:cs="Times New Roman"/>
                <w:color w:val="000000"/>
                <w:sz w:val="16"/>
              </w:rPr>
              <w:t>H</w:t>
            </w: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ospital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GEN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</w:rPr>
              <w:t>6</w:t>
            </w:r>
          </w:p>
        </w:tc>
      </w:tr>
      <w:tr w:rsidR="00433F6F" w:rsidRPr="00E42729" w:rsidTr="00205D9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7" w:type="pct"/>
            <w:vMerge/>
            <w:shd w:val="clear" w:color="auto" w:fill="auto"/>
            <w:hideMark/>
          </w:tcPr>
          <w:p w:rsidR="00433F6F" w:rsidRPr="00D347F2" w:rsidRDefault="00433F6F" w:rsidP="00205D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</w:rPr>
            </w:pPr>
          </w:p>
        </w:tc>
        <w:tc>
          <w:tcPr>
            <w:tcW w:w="899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</w:rPr>
              <w:t>LUZERN</w:t>
            </w:r>
          </w:p>
        </w:tc>
        <w:tc>
          <w:tcPr>
            <w:tcW w:w="177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proofErr w:type="spellStart"/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Sylab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</w:rPr>
              <w:t xml:space="preserve"> Laboratory</w:t>
            </w:r>
          </w:p>
        </w:tc>
        <w:tc>
          <w:tcPr>
            <w:tcW w:w="844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LUZ</w:t>
            </w:r>
          </w:p>
        </w:tc>
        <w:tc>
          <w:tcPr>
            <w:tcW w:w="755" w:type="pct"/>
            <w:shd w:val="clear" w:color="auto" w:fill="auto"/>
            <w:noWrap/>
            <w:hideMark/>
          </w:tcPr>
          <w:p w:rsidR="00433F6F" w:rsidRPr="00D347F2" w:rsidRDefault="00433F6F" w:rsidP="00205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</w:rPr>
            </w:pPr>
            <w:r w:rsidRPr="00D347F2">
              <w:rPr>
                <w:rFonts w:ascii="Calibri" w:eastAsia="Times New Roman" w:hAnsi="Calibri" w:cs="Times New Roman"/>
                <w:color w:val="000000"/>
                <w:sz w:val="16"/>
              </w:rPr>
              <w:t>2</w:t>
            </w:r>
          </w:p>
        </w:tc>
      </w:tr>
    </w:tbl>
    <w:p w:rsidR="00433F6F" w:rsidRDefault="00433F6F" w:rsidP="00433F6F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33F6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6F"/>
    <w:rsid w:val="000F0733"/>
    <w:rsid w:val="00171BA7"/>
    <w:rsid w:val="001A0AA0"/>
    <w:rsid w:val="002F506E"/>
    <w:rsid w:val="00433F6F"/>
    <w:rsid w:val="00435432"/>
    <w:rsid w:val="00452E9B"/>
    <w:rsid w:val="005A6645"/>
    <w:rsid w:val="007E6CC2"/>
    <w:rsid w:val="008236C0"/>
    <w:rsid w:val="008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F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Ombrageclair">
    <w:name w:val="Light Shading"/>
    <w:basedOn w:val="TableauNormal"/>
    <w:uiPriority w:val="60"/>
    <w:rsid w:val="00433F6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F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Ombrageclair">
    <w:name w:val="Light Shading"/>
    <w:basedOn w:val="TableauNormal"/>
    <w:uiPriority w:val="60"/>
    <w:rsid w:val="00433F6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NORMAND Anne cecile</dc:creator>
  <cp:lastModifiedBy>NORMAND Anne cecile</cp:lastModifiedBy>
  <cp:revision>5</cp:revision>
  <dcterms:created xsi:type="dcterms:W3CDTF">2021-02-01T08:58:00Z</dcterms:created>
  <dcterms:modified xsi:type="dcterms:W3CDTF">2021-03-24T17:53:00Z</dcterms:modified>
</cp:coreProperties>
</file>